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FC2" w:rsidRDefault="00E0266B" w:rsidP="00880B60">
      <w:pPr>
        <w:spacing w:after="0" w:line="240" w:lineRule="auto"/>
        <w:rPr>
          <w:rFonts w:ascii="Times New Roman" w:hAnsi="Times New Roman" w:cs="Times New Roman"/>
        </w:rPr>
      </w:pPr>
      <w:r w:rsidRPr="00E0266B">
        <w:rPr>
          <w:rFonts w:ascii="Times New Roman" w:hAnsi="Times New Roman" w:cs="Times New Roman"/>
        </w:rPr>
        <w:t>Name:</w:t>
      </w:r>
      <w:r w:rsidRPr="00E0266B">
        <w:rPr>
          <w:rFonts w:ascii="Times New Roman" w:hAnsi="Times New Roman" w:cs="Times New Roman"/>
          <w:u w:val="single"/>
        </w:rPr>
        <w:tab/>
      </w:r>
      <w:r w:rsidRPr="00E0266B">
        <w:rPr>
          <w:rFonts w:ascii="Times New Roman" w:hAnsi="Times New Roman" w:cs="Times New Roman"/>
          <w:u w:val="single"/>
        </w:rPr>
        <w:tab/>
      </w:r>
      <w:r w:rsidRPr="00E0266B">
        <w:rPr>
          <w:rFonts w:ascii="Times New Roman" w:hAnsi="Times New Roman" w:cs="Times New Roman"/>
          <w:u w:val="single"/>
        </w:rPr>
        <w:tab/>
      </w:r>
      <w:r w:rsidRPr="00E0266B">
        <w:rPr>
          <w:rFonts w:ascii="Times New Roman" w:hAnsi="Times New Roman" w:cs="Times New Roman"/>
          <w:u w:val="single"/>
        </w:rPr>
        <w:tab/>
      </w:r>
      <w:r w:rsidRPr="00E0266B">
        <w:rPr>
          <w:rFonts w:ascii="Times New Roman" w:hAnsi="Times New Roman" w:cs="Times New Roman"/>
          <w:u w:val="single"/>
        </w:rPr>
        <w:tab/>
      </w:r>
      <w:r w:rsidRPr="00E0266B">
        <w:rPr>
          <w:rFonts w:ascii="Times New Roman" w:hAnsi="Times New Roman" w:cs="Times New Roman"/>
          <w:u w:val="single"/>
        </w:rPr>
        <w:tab/>
      </w:r>
      <w:r w:rsidRPr="00E0266B">
        <w:rPr>
          <w:rFonts w:ascii="Times New Roman" w:hAnsi="Times New Roman" w:cs="Times New Roman"/>
          <w:u w:val="single"/>
        </w:rPr>
        <w:tab/>
      </w:r>
      <w:r w:rsidRPr="00E0266B">
        <w:rPr>
          <w:rFonts w:ascii="Times New Roman" w:hAnsi="Times New Roman" w:cs="Times New Roman"/>
        </w:rPr>
        <w:tab/>
      </w:r>
      <w:r w:rsidR="00865954">
        <w:rPr>
          <w:rFonts w:ascii="Times New Roman" w:hAnsi="Times New Roman" w:cs="Times New Roman"/>
        </w:rPr>
        <w:tab/>
      </w:r>
      <w:r w:rsidR="00865954">
        <w:rPr>
          <w:rFonts w:ascii="Times New Roman" w:hAnsi="Times New Roman" w:cs="Times New Roman"/>
        </w:rPr>
        <w:tab/>
      </w:r>
      <w:r w:rsidR="00865954">
        <w:rPr>
          <w:rFonts w:ascii="Times New Roman" w:hAnsi="Times New Roman" w:cs="Times New Roman"/>
        </w:rPr>
        <w:tab/>
      </w:r>
      <w:r w:rsidR="00865954">
        <w:rPr>
          <w:rFonts w:ascii="Times New Roman" w:hAnsi="Times New Roman" w:cs="Times New Roman"/>
        </w:rPr>
        <w:tab/>
      </w:r>
      <w:r w:rsidR="00865954">
        <w:rPr>
          <w:rFonts w:ascii="Times New Roman" w:hAnsi="Times New Roman" w:cs="Times New Roman"/>
        </w:rPr>
        <w:tab/>
      </w:r>
      <w:r w:rsidR="00865954">
        <w:rPr>
          <w:rFonts w:ascii="Times New Roman" w:hAnsi="Times New Roman" w:cs="Times New Roman"/>
        </w:rPr>
        <w:tab/>
      </w:r>
      <w:r w:rsidR="00865954">
        <w:rPr>
          <w:rFonts w:ascii="Times New Roman" w:hAnsi="Times New Roman" w:cs="Times New Roman"/>
        </w:rPr>
        <w:tab/>
      </w:r>
      <w:r w:rsidR="00865954">
        <w:rPr>
          <w:rFonts w:ascii="Times New Roman" w:hAnsi="Times New Roman" w:cs="Times New Roman"/>
        </w:rPr>
        <w:tab/>
      </w:r>
      <w:r w:rsidRPr="00E0266B">
        <w:rPr>
          <w:rFonts w:ascii="Times New Roman" w:hAnsi="Times New Roman" w:cs="Times New Roman"/>
        </w:rPr>
        <w:t>AP GOV</w:t>
      </w:r>
    </w:p>
    <w:p w:rsidR="00880B60" w:rsidRDefault="00880B60" w:rsidP="00880B60">
      <w:pPr>
        <w:spacing w:after="0" w:line="240" w:lineRule="auto"/>
        <w:ind w:left="1080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Ms. </w:t>
      </w:r>
      <w:proofErr w:type="spellStart"/>
      <w:r>
        <w:rPr>
          <w:rFonts w:ascii="Times New Roman" w:hAnsi="Times New Roman" w:cs="Times New Roman"/>
        </w:rPr>
        <w:t>Ebner</w:t>
      </w:r>
      <w:proofErr w:type="spellEnd"/>
    </w:p>
    <w:p w:rsidR="00865954" w:rsidRPr="00A17FAD" w:rsidRDefault="00865954" w:rsidP="00880B60">
      <w:pPr>
        <w:spacing w:after="0" w:line="240" w:lineRule="auto"/>
        <w:jc w:val="center"/>
        <w:rPr>
          <w:rFonts w:ascii="Broadway" w:hAnsi="Broadway" w:cs="Times New Roman"/>
          <w:b/>
          <w:sz w:val="28"/>
          <w:szCs w:val="24"/>
        </w:rPr>
      </w:pPr>
      <w:r w:rsidRPr="00A17FAD">
        <w:rPr>
          <w:rFonts w:ascii="Broadway" w:hAnsi="Broadway" w:cs="Times New Roman"/>
          <w:b/>
          <w:sz w:val="28"/>
          <w:szCs w:val="24"/>
          <w:u w:val="single"/>
        </w:rPr>
        <w:t>Unit:</w:t>
      </w:r>
      <w:r w:rsidRPr="00A17FAD">
        <w:rPr>
          <w:rFonts w:ascii="Broadway" w:hAnsi="Broadway" w:cs="Times New Roman"/>
          <w:b/>
          <w:sz w:val="28"/>
          <w:szCs w:val="24"/>
        </w:rPr>
        <w:t xml:space="preserve"> Where Do You Stand?</w:t>
      </w:r>
    </w:p>
    <w:p w:rsidR="00B16F8E" w:rsidRPr="00F127B1" w:rsidRDefault="00B16F8E" w:rsidP="00B16F8E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E0266B" w:rsidRDefault="00865954" w:rsidP="00B16F8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Analyzing </w:t>
      </w:r>
      <w:r w:rsidR="00E0266B" w:rsidRPr="00865954">
        <w:rPr>
          <w:rFonts w:ascii="Times New Roman" w:hAnsi="Times New Roman" w:cs="Times New Roman"/>
          <w:sz w:val="24"/>
        </w:rPr>
        <w:t>Propaganda Technique</w:t>
      </w:r>
      <w:r w:rsidRPr="00865954">
        <w:rPr>
          <w:rFonts w:ascii="Times New Roman" w:hAnsi="Times New Roman" w:cs="Times New Roman"/>
          <w:sz w:val="24"/>
        </w:rPr>
        <w:t>s</w:t>
      </w:r>
      <w:r w:rsidR="008014EC">
        <w:rPr>
          <w:rFonts w:ascii="Times New Roman" w:hAnsi="Times New Roman" w:cs="Times New Roman"/>
          <w:sz w:val="24"/>
        </w:rPr>
        <w:t xml:space="preserve"> in Campaign TV A</w:t>
      </w:r>
      <w:r>
        <w:rPr>
          <w:rFonts w:ascii="Times New Roman" w:hAnsi="Times New Roman" w:cs="Times New Roman"/>
          <w:sz w:val="24"/>
        </w:rPr>
        <w:t>ds</w:t>
      </w:r>
    </w:p>
    <w:p w:rsidR="00B16F8E" w:rsidRPr="00F127B1" w:rsidRDefault="00B16F8E" w:rsidP="00B16F8E">
      <w:pPr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:rsidR="00E0266B" w:rsidRDefault="00E0266B" w:rsidP="008659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865954">
        <w:rPr>
          <w:rFonts w:ascii="Times New Roman" w:hAnsi="Times New Roman" w:cs="Times New Roman"/>
        </w:rPr>
        <w:t xml:space="preserve">Go to </w:t>
      </w:r>
      <w:hyperlink r:id="rId5" w:history="1">
        <w:r w:rsidRPr="00865954">
          <w:rPr>
            <w:rStyle w:val="Hyperlink"/>
            <w:rFonts w:ascii="Times New Roman" w:hAnsi="Times New Roman" w:cs="Times New Roman"/>
          </w:rPr>
          <w:t>http://www.livingroomcandidate.org/</w:t>
        </w:r>
      </w:hyperlink>
    </w:p>
    <w:p w:rsidR="00E0266B" w:rsidRDefault="00E0266B" w:rsidP="00DB5B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865954">
        <w:rPr>
          <w:rFonts w:ascii="Times New Roman" w:hAnsi="Times New Roman" w:cs="Times New Roman"/>
        </w:rPr>
        <w:t xml:space="preserve">Select </w:t>
      </w:r>
      <w:r w:rsidRPr="008014EC">
        <w:rPr>
          <w:rFonts w:ascii="Times New Roman" w:hAnsi="Times New Roman" w:cs="Times New Roman"/>
          <w:b/>
        </w:rPr>
        <w:t>t</w:t>
      </w:r>
      <w:r w:rsidR="00350607">
        <w:rPr>
          <w:rFonts w:ascii="Times New Roman" w:hAnsi="Times New Roman" w:cs="Times New Roman"/>
          <w:b/>
        </w:rPr>
        <w:t>wo</w:t>
      </w:r>
      <w:r w:rsidRPr="008014EC">
        <w:rPr>
          <w:rFonts w:ascii="Times New Roman" w:hAnsi="Times New Roman" w:cs="Times New Roman"/>
          <w:b/>
        </w:rPr>
        <w:t xml:space="preserve"> </w:t>
      </w:r>
      <w:r w:rsidRPr="00865954">
        <w:rPr>
          <w:rFonts w:ascii="Times New Roman" w:hAnsi="Times New Roman" w:cs="Times New Roman"/>
        </w:rPr>
        <w:t>different elections.  For each election</w:t>
      </w:r>
      <w:r w:rsidR="00865954">
        <w:rPr>
          <w:rFonts w:ascii="Times New Roman" w:hAnsi="Times New Roman" w:cs="Times New Roman"/>
        </w:rPr>
        <w:t xml:space="preserve">, watch </w:t>
      </w:r>
      <w:r w:rsidR="00865954" w:rsidRPr="008014EC">
        <w:rPr>
          <w:rFonts w:ascii="Times New Roman" w:hAnsi="Times New Roman" w:cs="Times New Roman"/>
          <w:b/>
        </w:rPr>
        <w:t xml:space="preserve">two </w:t>
      </w:r>
      <w:r w:rsidR="00865954">
        <w:rPr>
          <w:rFonts w:ascii="Times New Roman" w:hAnsi="Times New Roman" w:cs="Times New Roman"/>
        </w:rPr>
        <w:t xml:space="preserve">campaign commercials for </w:t>
      </w:r>
      <w:r w:rsidR="00865954" w:rsidRPr="008014EC">
        <w:rPr>
          <w:rFonts w:ascii="Times New Roman" w:hAnsi="Times New Roman" w:cs="Times New Roman"/>
          <w:b/>
        </w:rPr>
        <w:t>eac</w:t>
      </w:r>
      <w:r w:rsidR="00DB5B87" w:rsidRPr="008014EC">
        <w:rPr>
          <w:rFonts w:ascii="Times New Roman" w:hAnsi="Times New Roman" w:cs="Times New Roman"/>
          <w:b/>
        </w:rPr>
        <w:t>h</w:t>
      </w:r>
      <w:r w:rsidR="00865954" w:rsidRPr="008014EC">
        <w:rPr>
          <w:rFonts w:ascii="Times New Roman" w:hAnsi="Times New Roman" w:cs="Times New Roman"/>
          <w:b/>
        </w:rPr>
        <w:t xml:space="preserve"> </w:t>
      </w:r>
      <w:r w:rsidR="00DB5B87" w:rsidRPr="008014EC">
        <w:rPr>
          <w:rFonts w:ascii="Times New Roman" w:hAnsi="Times New Roman" w:cs="Times New Roman"/>
          <w:b/>
        </w:rPr>
        <w:t>candidate</w:t>
      </w:r>
      <w:r w:rsidR="00DB5B87">
        <w:rPr>
          <w:rFonts w:ascii="Times New Roman" w:hAnsi="Times New Roman" w:cs="Times New Roman"/>
        </w:rPr>
        <w:t xml:space="preserve"> and complete the chart. </w:t>
      </w:r>
      <w:r w:rsidRPr="00DB5B87">
        <w:rPr>
          <w:rFonts w:ascii="Times New Roman" w:hAnsi="Times New Roman" w:cs="Times New Roman"/>
        </w:rPr>
        <w:t xml:space="preserve"> </w:t>
      </w:r>
    </w:p>
    <w:p w:rsidR="00F127B1" w:rsidRPr="00F127B1" w:rsidRDefault="00F127B1" w:rsidP="00F127B1">
      <w:pPr>
        <w:pStyle w:val="ListParagraph"/>
        <w:rPr>
          <w:rFonts w:ascii="Times New Roman" w:hAnsi="Times New Roman" w:cs="Times New Roman"/>
          <w:sz w:val="8"/>
          <w:szCs w:val="8"/>
        </w:rPr>
      </w:pPr>
    </w:p>
    <w:p w:rsidR="00F127B1" w:rsidRPr="00DB5B87" w:rsidRDefault="00F127B1" w:rsidP="00F127B1">
      <w:pPr>
        <w:pStyle w:val="ListParagraph"/>
        <w:rPr>
          <w:rFonts w:ascii="Times New Roman" w:hAnsi="Times New Roman" w:cs="Times New Roman"/>
        </w:rPr>
      </w:pPr>
      <w:r w:rsidRPr="00A17FAD">
        <w:rPr>
          <w:rFonts w:ascii="Times New Roman" w:hAnsi="Times New Roman" w:cs="Times New Roman"/>
          <w:i/>
        </w:rPr>
        <w:t>To clarify</w:t>
      </w:r>
      <w:r>
        <w:rPr>
          <w:rFonts w:ascii="Times New Roman" w:hAnsi="Times New Roman" w:cs="Times New Roman"/>
        </w:rPr>
        <w:t xml:space="preserve">: You will be analyzing </w:t>
      </w:r>
      <w:r w:rsidRPr="00A17FAD">
        <w:rPr>
          <w:rFonts w:ascii="Times New Roman" w:hAnsi="Times New Roman" w:cs="Times New Roman"/>
          <w:b/>
        </w:rPr>
        <w:t>4 ads total per election</w:t>
      </w:r>
      <w:r>
        <w:rPr>
          <w:rFonts w:ascii="Times New Roman" w:hAnsi="Times New Roman" w:cs="Times New Roman"/>
        </w:rPr>
        <w:t>.  If there’s a 3</w:t>
      </w:r>
      <w:r w:rsidRPr="00F127B1">
        <w:rPr>
          <w:rFonts w:ascii="Times New Roman" w:hAnsi="Times New Roman" w:cs="Times New Roman"/>
          <w:vertAlign w:val="superscript"/>
        </w:rPr>
        <w:t>rd</w:t>
      </w:r>
      <w:r>
        <w:rPr>
          <w:rFonts w:ascii="Times New Roman" w:hAnsi="Times New Roman" w:cs="Times New Roman"/>
        </w:rPr>
        <w:t xml:space="preserve"> party candidate</w:t>
      </w:r>
      <w:r w:rsidR="00A17FA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you should add two more rows for that election year </w:t>
      </w:r>
      <w:r w:rsidR="00A17FAD" w:rsidRPr="00A17FAD">
        <w:rPr>
          <w:rFonts w:ascii="Times New Roman" w:hAnsi="Times New Roman" w:cs="Times New Roman"/>
        </w:rPr>
        <w:sym w:font="Wingdings" w:char="F0E0"/>
      </w:r>
      <w:r>
        <w:rPr>
          <w:rFonts w:ascii="Times New Roman" w:hAnsi="Times New Roman" w:cs="Times New Roman"/>
        </w:rPr>
        <w:t xml:space="preserve">Go above &amp; beyond </w:t>
      </w:r>
      <w:r w:rsidRPr="00F127B1">
        <w:rPr>
          <w:rFonts w:ascii="Times New Roman" w:hAnsi="Times New Roman" w:cs="Times New Roman"/>
        </w:rPr>
        <w:sym w:font="Wingdings" w:char="F04A"/>
      </w:r>
    </w:p>
    <w:tbl>
      <w:tblPr>
        <w:tblStyle w:val="TableGrid"/>
        <w:tblW w:w="13500" w:type="dxa"/>
        <w:tblInd w:w="-162" w:type="dxa"/>
        <w:tblLook w:val="04A0"/>
      </w:tblPr>
      <w:tblGrid>
        <w:gridCol w:w="1008"/>
        <w:gridCol w:w="1782"/>
        <w:gridCol w:w="2070"/>
        <w:gridCol w:w="2538"/>
        <w:gridCol w:w="2970"/>
        <w:gridCol w:w="3132"/>
      </w:tblGrid>
      <w:tr w:rsidR="00E0266B" w:rsidTr="00EB4E2A">
        <w:trPr>
          <w:trHeight w:val="581"/>
        </w:trPr>
        <w:tc>
          <w:tcPr>
            <w:tcW w:w="1008" w:type="dxa"/>
          </w:tcPr>
          <w:p w:rsidR="00E0266B" w:rsidRPr="00E0266B" w:rsidRDefault="00E0266B" w:rsidP="00EC48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266B">
              <w:rPr>
                <w:rFonts w:ascii="Times New Roman" w:hAnsi="Times New Roman" w:cs="Times New Roman"/>
                <w:b/>
              </w:rPr>
              <w:t>Election</w:t>
            </w:r>
            <w:r w:rsidR="00EC482D">
              <w:rPr>
                <w:rFonts w:ascii="Times New Roman" w:hAnsi="Times New Roman" w:cs="Times New Roman"/>
                <w:b/>
              </w:rPr>
              <w:t xml:space="preserve"> Year</w:t>
            </w:r>
          </w:p>
        </w:tc>
        <w:tc>
          <w:tcPr>
            <w:tcW w:w="1782" w:type="dxa"/>
          </w:tcPr>
          <w:p w:rsidR="00EC482D" w:rsidRDefault="00E0266B">
            <w:pPr>
              <w:rPr>
                <w:rFonts w:ascii="Times New Roman" w:hAnsi="Times New Roman" w:cs="Times New Roman"/>
                <w:b/>
              </w:rPr>
            </w:pPr>
            <w:r w:rsidRPr="00E0266B">
              <w:rPr>
                <w:rFonts w:ascii="Times New Roman" w:hAnsi="Times New Roman" w:cs="Times New Roman"/>
                <w:b/>
              </w:rPr>
              <w:t>Candidate</w:t>
            </w:r>
          </w:p>
          <w:p w:rsidR="00E0266B" w:rsidRPr="00EC482D" w:rsidRDefault="00EC482D" w:rsidP="00EB4E2A">
            <w:pPr>
              <w:rPr>
                <w:rFonts w:ascii="Times New Roman" w:hAnsi="Times New Roman" w:cs="Times New Roman"/>
              </w:rPr>
            </w:pPr>
            <w:r w:rsidRPr="00EC482D">
              <w:rPr>
                <w:rFonts w:ascii="Times New Roman" w:hAnsi="Times New Roman" w:cs="Times New Roman"/>
                <w:sz w:val="20"/>
              </w:rPr>
              <w:t xml:space="preserve">(Indicate </w:t>
            </w:r>
            <w:r w:rsidR="001E064C">
              <w:rPr>
                <w:rFonts w:ascii="Times New Roman" w:hAnsi="Times New Roman" w:cs="Times New Roman"/>
                <w:sz w:val="20"/>
              </w:rPr>
              <w:t xml:space="preserve">candidate name </w:t>
            </w:r>
            <w:r w:rsidRPr="00EC482D">
              <w:rPr>
                <w:rFonts w:ascii="Times New Roman" w:hAnsi="Times New Roman" w:cs="Times New Roman"/>
                <w:sz w:val="20"/>
              </w:rPr>
              <w:t>under</w:t>
            </w:r>
            <w:r w:rsidR="001E064C">
              <w:rPr>
                <w:rFonts w:ascii="Times New Roman" w:hAnsi="Times New Roman" w:cs="Times New Roman"/>
                <w:sz w:val="20"/>
              </w:rPr>
              <w:t xml:space="preserve"> each</w:t>
            </w:r>
            <w:r w:rsidRPr="00EC482D">
              <w:rPr>
                <w:rFonts w:ascii="Times New Roman" w:hAnsi="Times New Roman" w:cs="Times New Roman"/>
                <w:sz w:val="20"/>
              </w:rPr>
              <w:t xml:space="preserve"> party)</w:t>
            </w:r>
          </w:p>
        </w:tc>
        <w:tc>
          <w:tcPr>
            <w:tcW w:w="2070" w:type="dxa"/>
          </w:tcPr>
          <w:p w:rsidR="00E0266B" w:rsidRDefault="00E0266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Sponsor</w:t>
            </w:r>
          </w:p>
          <w:p w:rsidR="001E064C" w:rsidRDefault="001E064C" w:rsidP="004579E2">
            <w:pPr>
              <w:rPr>
                <w:rFonts w:ascii="Times New Roman" w:hAnsi="Times New Roman" w:cs="Times New Roman"/>
                <w:sz w:val="20"/>
              </w:rPr>
            </w:pPr>
            <w:r w:rsidRPr="001E064C">
              <w:rPr>
                <w:rFonts w:ascii="Times New Roman" w:hAnsi="Times New Roman" w:cs="Times New Roman"/>
                <w:sz w:val="20"/>
              </w:rPr>
              <w:t>(Usually announced at end of ad)</w:t>
            </w:r>
          </w:p>
          <w:p w:rsidR="004579E2" w:rsidRPr="004579E2" w:rsidRDefault="004579E2" w:rsidP="004579E2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579E2" w:rsidRPr="001E064C" w:rsidRDefault="004579E2" w:rsidP="004579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ex: Paid for &amp; authorized by Reagan Bush Committee</w:t>
            </w:r>
          </w:p>
        </w:tc>
        <w:tc>
          <w:tcPr>
            <w:tcW w:w="2538" w:type="dxa"/>
          </w:tcPr>
          <w:p w:rsidR="00E0266B" w:rsidRPr="00E0266B" w:rsidRDefault="00E0266B">
            <w:pPr>
              <w:rPr>
                <w:rFonts w:ascii="Times New Roman" w:hAnsi="Times New Roman" w:cs="Times New Roman"/>
                <w:b/>
              </w:rPr>
            </w:pPr>
            <w:r w:rsidRPr="00E0266B">
              <w:rPr>
                <w:rFonts w:ascii="Times New Roman" w:hAnsi="Times New Roman" w:cs="Times New Roman"/>
                <w:b/>
              </w:rPr>
              <w:t>What is the message of the ad?</w:t>
            </w:r>
          </w:p>
        </w:tc>
        <w:tc>
          <w:tcPr>
            <w:tcW w:w="2970" w:type="dxa"/>
          </w:tcPr>
          <w:p w:rsidR="00E0266B" w:rsidRDefault="00E0266B">
            <w:pPr>
              <w:rPr>
                <w:rFonts w:ascii="Times New Roman" w:hAnsi="Times New Roman" w:cs="Times New Roman"/>
                <w:b/>
              </w:rPr>
            </w:pPr>
            <w:r w:rsidRPr="00E0266B">
              <w:rPr>
                <w:rFonts w:ascii="Times New Roman" w:hAnsi="Times New Roman" w:cs="Times New Roman"/>
                <w:b/>
              </w:rPr>
              <w:t>What do you see &amp; hear?</w:t>
            </w:r>
          </w:p>
          <w:p w:rsidR="001E064C" w:rsidRPr="001E064C" w:rsidRDefault="001E064C" w:rsidP="001E06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(Describe any images, sounds, music, symbols etc…)</w:t>
            </w:r>
          </w:p>
        </w:tc>
        <w:tc>
          <w:tcPr>
            <w:tcW w:w="3132" w:type="dxa"/>
          </w:tcPr>
          <w:p w:rsidR="00E0266B" w:rsidRDefault="00E0266B">
            <w:pPr>
              <w:rPr>
                <w:rFonts w:ascii="Times New Roman" w:hAnsi="Times New Roman" w:cs="Times New Roman"/>
                <w:b/>
              </w:rPr>
            </w:pPr>
            <w:r w:rsidRPr="00E0266B">
              <w:rPr>
                <w:rFonts w:ascii="Times New Roman" w:hAnsi="Times New Roman" w:cs="Times New Roman"/>
                <w:b/>
              </w:rPr>
              <w:t>Propaganda techniques</w:t>
            </w:r>
          </w:p>
          <w:p w:rsidR="001E064C" w:rsidRDefault="001E064C" w:rsidP="00A87F61">
            <w:pPr>
              <w:rPr>
                <w:rFonts w:ascii="Times New Roman" w:hAnsi="Times New Roman" w:cs="Times New Roman"/>
                <w:sz w:val="20"/>
              </w:rPr>
            </w:pPr>
            <w:r w:rsidRPr="00A87F61">
              <w:rPr>
                <w:rFonts w:ascii="Times New Roman" w:hAnsi="Times New Roman" w:cs="Times New Roman"/>
                <w:sz w:val="20"/>
              </w:rPr>
              <w:t>(Plain</w:t>
            </w:r>
            <w:r w:rsidR="00B16F8E" w:rsidRPr="00A87F61">
              <w:rPr>
                <w:rFonts w:ascii="Times New Roman" w:hAnsi="Times New Roman" w:cs="Times New Roman"/>
                <w:sz w:val="20"/>
              </w:rPr>
              <w:t xml:space="preserve"> Folks, </w:t>
            </w:r>
            <w:r w:rsidR="00A87F61">
              <w:rPr>
                <w:rFonts w:ascii="Times New Roman" w:hAnsi="Times New Roman" w:cs="Times New Roman"/>
                <w:sz w:val="20"/>
              </w:rPr>
              <w:t>Transfer</w:t>
            </w:r>
            <w:r w:rsidR="00A87F61" w:rsidRPr="00A87F6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87F61">
              <w:rPr>
                <w:rFonts w:ascii="Times New Roman" w:hAnsi="Times New Roman" w:cs="Times New Roman"/>
                <w:sz w:val="20"/>
              </w:rPr>
              <w:t>, T</w:t>
            </w:r>
            <w:r w:rsidR="00A87F61" w:rsidRPr="00A87F61">
              <w:rPr>
                <w:rFonts w:ascii="Times New Roman" w:hAnsi="Times New Roman" w:cs="Times New Roman"/>
                <w:sz w:val="20"/>
              </w:rPr>
              <w:t>estimonial</w:t>
            </w:r>
            <w:r w:rsidR="00A87F61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B16F8E" w:rsidRPr="00A87F61">
              <w:rPr>
                <w:rFonts w:ascii="Times New Roman" w:hAnsi="Times New Roman" w:cs="Times New Roman"/>
                <w:sz w:val="20"/>
              </w:rPr>
              <w:t>Glittering Generalities</w:t>
            </w:r>
            <w:r w:rsidR="00A87F61">
              <w:rPr>
                <w:rFonts w:ascii="Times New Roman" w:hAnsi="Times New Roman" w:cs="Times New Roman"/>
                <w:sz w:val="20"/>
              </w:rPr>
              <w:t>,</w:t>
            </w:r>
            <w:r w:rsidR="00B16F8E" w:rsidRPr="00A87F6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87F61">
              <w:rPr>
                <w:rFonts w:ascii="Times New Roman" w:hAnsi="Times New Roman" w:cs="Times New Roman"/>
                <w:sz w:val="20"/>
              </w:rPr>
              <w:t>Bandwagon</w:t>
            </w:r>
            <w:r w:rsidR="00A87F61" w:rsidRPr="00A87F6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16F8E" w:rsidRPr="00A87F61">
              <w:rPr>
                <w:rFonts w:ascii="Times New Roman" w:hAnsi="Times New Roman" w:cs="Times New Roman"/>
                <w:sz w:val="20"/>
              </w:rPr>
              <w:t>Card Stacking,</w:t>
            </w:r>
            <w:r w:rsidR="00EB4E2A">
              <w:rPr>
                <w:rFonts w:ascii="Times New Roman" w:hAnsi="Times New Roman" w:cs="Times New Roman"/>
                <w:sz w:val="20"/>
              </w:rPr>
              <w:t xml:space="preserve"> Name-Calling</w:t>
            </w:r>
            <w:r w:rsidR="00A87F61">
              <w:rPr>
                <w:rFonts w:ascii="Times New Roman" w:hAnsi="Times New Roman" w:cs="Times New Roman"/>
                <w:sz w:val="20"/>
              </w:rPr>
              <w:t>)</w:t>
            </w:r>
          </w:p>
          <w:p w:rsidR="00EB4E2A" w:rsidRDefault="00EB4E2A" w:rsidP="00A87F61">
            <w:pPr>
              <w:rPr>
                <w:rFonts w:ascii="Times New Roman" w:hAnsi="Times New Roman" w:cs="Times New Roman"/>
                <w:sz w:val="20"/>
              </w:rPr>
            </w:pPr>
          </w:p>
          <w:p w:rsidR="00EB4E2A" w:rsidRPr="00B16F8E" w:rsidRDefault="00EB4E2A" w:rsidP="00A87F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List &amp; describe ALL that are used</w:t>
            </w:r>
          </w:p>
        </w:tc>
      </w:tr>
      <w:tr w:rsidR="00B72888" w:rsidTr="00EB4E2A">
        <w:trPr>
          <w:trHeight w:val="534"/>
        </w:trPr>
        <w:tc>
          <w:tcPr>
            <w:tcW w:w="1008" w:type="dxa"/>
            <w:vMerge w:val="restart"/>
          </w:tcPr>
          <w:p w:rsidR="00B72888" w:rsidRDefault="00B72888"/>
        </w:tc>
        <w:tc>
          <w:tcPr>
            <w:tcW w:w="1782" w:type="dxa"/>
            <w:vMerge w:val="restart"/>
          </w:tcPr>
          <w:p w:rsidR="00B72888" w:rsidRPr="00E0266B" w:rsidRDefault="00B72888">
            <w:pPr>
              <w:rPr>
                <w:rFonts w:ascii="Times New Roman" w:hAnsi="Times New Roman" w:cs="Times New Roman"/>
              </w:rPr>
            </w:pPr>
            <w:r w:rsidRPr="00E0266B">
              <w:rPr>
                <w:rFonts w:ascii="Times New Roman" w:hAnsi="Times New Roman" w:cs="Times New Roman"/>
              </w:rPr>
              <w:t>Democrat</w:t>
            </w:r>
          </w:p>
        </w:tc>
        <w:tc>
          <w:tcPr>
            <w:tcW w:w="2070" w:type="dxa"/>
          </w:tcPr>
          <w:p w:rsidR="00B72888" w:rsidRDefault="00B72888"/>
        </w:tc>
        <w:tc>
          <w:tcPr>
            <w:tcW w:w="2538" w:type="dxa"/>
          </w:tcPr>
          <w:p w:rsidR="00B72888" w:rsidRDefault="00B72888"/>
        </w:tc>
        <w:tc>
          <w:tcPr>
            <w:tcW w:w="2970" w:type="dxa"/>
          </w:tcPr>
          <w:p w:rsidR="00B72888" w:rsidRDefault="00B72888"/>
        </w:tc>
        <w:tc>
          <w:tcPr>
            <w:tcW w:w="3132" w:type="dxa"/>
          </w:tcPr>
          <w:p w:rsidR="00B72888" w:rsidRDefault="00B72888"/>
        </w:tc>
      </w:tr>
      <w:tr w:rsidR="00B72888" w:rsidTr="00EB4E2A">
        <w:trPr>
          <w:trHeight w:val="534"/>
        </w:trPr>
        <w:tc>
          <w:tcPr>
            <w:tcW w:w="1008" w:type="dxa"/>
            <w:vMerge/>
          </w:tcPr>
          <w:p w:rsidR="00B72888" w:rsidRDefault="00B72888"/>
        </w:tc>
        <w:tc>
          <w:tcPr>
            <w:tcW w:w="1782" w:type="dxa"/>
            <w:vMerge/>
          </w:tcPr>
          <w:p w:rsidR="00B72888" w:rsidRPr="00E0266B" w:rsidRDefault="00B72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B72888" w:rsidRDefault="00B72888"/>
        </w:tc>
        <w:tc>
          <w:tcPr>
            <w:tcW w:w="2538" w:type="dxa"/>
          </w:tcPr>
          <w:p w:rsidR="00B72888" w:rsidRDefault="00B72888"/>
        </w:tc>
        <w:tc>
          <w:tcPr>
            <w:tcW w:w="2970" w:type="dxa"/>
          </w:tcPr>
          <w:p w:rsidR="00B72888" w:rsidRDefault="00B72888"/>
        </w:tc>
        <w:tc>
          <w:tcPr>
            <w:tcW w:w="3132" w:type="dxa"/>
          </w:tcPr>
          <w:p w:rsidR="00B72888" w:rsidRDefault="00B72888"/>
        </w:tc>
      </w:tr>
      <w:tr w:rsidR="00B72888" w:rsidTr="00EB4E2A">
        <w:trPr>
          <w:trHeight w:val="534"/>
        </w:trPr>
        <w:tc>
          <w:tcPr>
            <w:tcW w:w="1008" w:type="dxa"/>
            <w:vMerge/>
          </w:tcPr>
          <w:p w:rsidR="00B72888" w:rsidRDefault="00B72888"/>
        </w:tc>
        <w:tc>
          <w:tcPr>
            <w:tcW w:w="1782" w:type="dxa"/>
            <w:vMerge w:val="restart"/>
            <w:shd w:val="clear" w:color="auto" w:fill="B8CCE4" w:themeFill="accent1" w:themeFillTint="66"/>
          </w:tcPr>
          <w:p w:rsidR="00B72888" w:rsidRPr="00E0266B" w:rsidRDefault="00B72888" w:rsidP="00D53A50">
            <w:pPr>
              <w:rPr>
                <w:rFonts w:ascii="Times New Roman" w:hAnsi="Times New Roman" w:cs="Times New Roman"/>
              </w:rPr>
            </w:pPr>
            <w:r w:rsidRPr="00E0266B">
              <w:rPr>
                <w:rFonts w:ascii="Times New Roman" w:hAnsi="Times New Roman" w:cs="Times New Roman"/>
              </w:rPr>
              <w:t>Republican</w:t>
            </w:r>
          </w:p>
        </w:tc>
        <w:tc>
          <w:tcPr>
            <w:tcW w:w="2070" w:type="dxa"/>
            <w:shd w:val="clear" w:color="auto" w:fill="B8CCE4" w:themeFill="accent1" w:themeFillTint="66"/>
          </w:tcPr>
          <w:p w:rsidR="00B72888" w:rsidRDefault="00B72888"/>
        </w:tc>
        <w:tc>
          <w:tcPr>
            <w:tcW w:w="2538" w:type="dxa"/>
            <w:shd w:val="clear" w:color="auto" w:fill="B8CCE4" w:themeFill="accent1" w:themeFillTint="66"/>
          </w:tcPr>
          <w:p w:rsidR="00B72888" w:rsidRDefault="00B72888"/>
        </w:tc>
        <w:tc>
          <w:tcPr>
            <w:tcW w:w="2970" w:type="dxa"/>
            <w:shd w:val="clear" w:color="auto" w:fill="B8CCE4" w:themeFill="accent1" w:themeFillTint="66"/>
          </w:tcPr>
          <w:p w:rsidR="00B72888" w:rsidRDefault="00B72888"/>
        </w:tc>
        <w:tc>
          <w:tcPr>
            <w:tcW w:w="3132" w:type="dxa"/>
            <w:shd w:val="clear" w:color="auto" w:fill="B8CCE4" w:themeFill="accent1" w:themeFillTint="66"/>
          </w:tcPr>
          <w:p w:rsidR="00B72888" w:rsidRDefault="00B72888"/>
        </w:tc>
      </w:tr>
      <w:tr w:rsidR="00B72888" w:rsidTr="00EB4E2A">
        <w:trPr>
          <w:trHeight w:val="534"/>
        </w:trPr>
        <w:tc>
          <w:tcPr>
            <w:tcW w:w="1008" w:type="dxa"/>
            <w:vMerge/>
          </w:tcPr>
          <w:p w:rsidR="00B72888" w:rsidRDefault="00B72888"/>
        </w:tc>
        <w:tc>
          <w:tcPr>
            <w:tcW w:w="1782" w:type="dxa"/>
            <w:vMerge/>
            <w:shd w:val="clear" w:color="auto" w:fill="B8CCE4" w:themeFill="accent1" w:themeFillTint="66"/>
          </w:tcPr>
          <w:p w:rsidR="00B72888" w:rsidRPr="00E0266B" w:rsidRDefault="00B728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shd w:val="clear" w:color="auto" w:fill="B8CCE4" w:themeFill="accent1" w:themeFillTint="66"/>
          </w:tcPr>
          <w:p w:rsidR="00B72888" w:rsidRDefault="00B72888"/>
        </w:tc>
        <w:tc>
          <w:tcPr>
            <w:tcW w:w="2538" w:type="dxa"/>
            <w:shd w:val="clear" w:color="auto" w:fill="B8CCE4" w:themeFill="accent1" w:themeFillTint="66"/>
          </w:tcPr>
          <w:p w:rsidR="00B72888" w:rsidRDefault="00B72888"/>
        </w:tc>
        <w:tc>
          <w:tcPr>
            <w:tcW w:w="2970" w:type="dxa"/>
            <w:shd w:val="clear" w:color="auto" w:fill="B8CCE4" w:themeFill="accent1" w:themeFillTint="66"/>
          </w:tcPr>
          <w:p w:rsidR="00B72888" w:rsidRDefault="00B72888"/>
        </w:tc>
        <w:tc>
          <w:tcPr>
            <w:tcW w:w="3132" w:type="dxa"/>
            <w:shd w:val="clear" w:color="auto" w:fill="B8CCE4" w:themeFill="accent1" w:themeFillTint="66"/>
          </w:tcPr>
          <w:p w:rsidR="00B72888" w:rsidRDefault="00B72888"/>
        </w:tc>
      </w:tr>
      <w:tr w:rsidR="00865954" w:rsidTr="00EB4E2A">
        <w:trPr>
          <w:trHeight w:val="534"/>
        </w:trPr>
        <w:tc>
          <w:tcPr>
            <w:tcW w:w="1008" w:type="dxa"/>
            <w:vMerge w:val="restart"/>
          </w:tcPr>
          <w:p w:rsidR="00865954" w:rsidRDefault="00865954" w:rsidP="0013468B"/>
        </w:tc>
        <w:tc>
          <w:tcPr>
            <w:tcW w:w="1782" w:type="dxa"/>
            <w:vMerge w:val="restart"/>
          </w:tcPr>
          <w:p w:rsidR="00865954" w:rsidRPr="00E0266B" w:rsidRDefault="00865954" w:rsidP="0013468B">
            <w:pPr>
              <w:rPr>
                <w:rFonts w:ascii="Times New Roman" w:hAnsi="Times New Roman" w:cs="Times New Roman"/>
              </w:rPr>
            </w:pPr>
            <w:r w:rsidRPr="00E0266B">
              <w:rPr>
                <w:rFonts w:ascii="Times New Roman" w:hAnsi="Times New Roman" w:cs="Times New Roman"/>
              </w:rPr>
              <w:t>Democrat</w:t>
            </w:r>
          </w:p>
        </w:tc>
        <w:tc>
          <w:tcPr>
            <w:tcW w:w="2070" w:type="dxa"/>
          </w:tcPr>
          <w:p w:rsidR="00865954" w:rsidRDefault="00865954" w:rsidP="0013468B"/>
        </w:tc>
        <w:tc>
          <w:tcPr>
            <w:tcW w:w="2538" w:type="dxa"/>
          </w:tcPr>
          <w:p w:rsidR="00865954" w:rsidRDefault="00865954" w:rsidP="0013468B"/>
        </w:tc>
        <w:tc>
          <w:tcPr>
            <w:tcW w:w="2970" w:type="dxa"/>
          </w:tcPr>
          <w:p w:rsidR="00865954" w:rsidRDefault="00865954" w:rsidP="0013468B"/>
        </w:tc>
        <w:tc>
          <w:tcPr>
            <w:tcW w:w="3132" w:type="dxa"/>
          </w:tcPr>
          <w:p w:rsidR="00865954" w:rsidRDefault="00865954" w:rsidP="0013468B"/>
        </w:tc>
      </w:tr>
      <w:tr w:rsidR="00865954" w:rsidTr="00EB4E2A">
        <w:trPr>
          <w:trHeight w:val="534"/>
        </w:trPr>
        <w:tc>
          <w:tcPr>
            <w:tcW w:w="1008" w:type="dxa"/>
            <w:vMerge/>
          </w:tcPr>
          <w:p w:rsidR="00865954" w:rsidRDefault="00865954" w:rsidP="0013468B"/>
        </w:tc>
        <w:tc>
          <w:tcPr>
            <w:tcW w:w="1782" w:type="dxa"/>
            <w:vMerge/>
          </w:tcPr>
          <w:p w:rsidR="00865954" w:rsidRPr="00E0266B" w:rsidRDefault="00865954" w:rsidP="0013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</w:tcPr>
          <w:p w:rsidR="00865954" w:rsidRDefault="00865954" w:rsidP="0013468B"/>
        </w:tc>
        <w:tc>
          <w:tcPr>
            <w:tcW w:w="2538" w:type="dxa"/>
          </w:tcPr>
          <w:p w:rsidR="00865954" w:rsidRDefault="00865954" w:rsidP="0013468B"/>
        </w:tc>
        <w:tc>
          <w:tcPr>
            <w:tcW w:w="2970" w:type="dxa"/>
          </w:tcPr>
          <w:p w:rsidR="00865954" w:rsidRDefault="00865954" w:rsidP="0013468B"/>
        </w:tc>
        <w:tc>
          <w:tcPr>
            <w:tcW w:w="3132" w:type="dxa"/>
          </w:tcPr>
          <w:p w:rsidR="00865954" w:rsidRDefault="00865954" w:rsidP="0013468B"/>
        </w:tc>
      </w:tr>
      <w:tr w:rsidR="00865954" w:rsidTr="00EB4E2A">
        <w:trPr>
          <w:trHeight w:val="534"/>
        </w:trPr>
        <w:tc>
          <w:tcPr>
            <w:tcW w:w="1008" w:type="dxa"/>
            <w:vMerge/>
          </w:tcPr>
          <w:p w:rsidR="00865954" w:rsidRDefault="00865954" w:rsidP="0013468B"/>
        </w:tc>
        <w:tc>
          <w:tcPr>
            <w:tcW w:w="1782" w:type="dxa"/>
            <w:vMerge w:val="restart"/>
            <w:shd w:val="clear" w:color="auto" w:fill="B8CCE4" w:themeFill="accent1" w:themeFillTint="66"/>
          </w:tcPr>
          <w:p w:rsidR="00865954" w:rsidRPr="00E0266B" w:rsidRDefault="00865954" w:rsidP="0013468B">
            <w:pPr>
              <w:rPr>
                <w:rFonts w:ascii="Times New Roman" w:hAnsi="Times New Roman" w:cs="Times New Roman"/>
              </w:rPr>
            </w:pPr>
            <w:r w:rsidRPr="00E0266B">
              <w:rPr>
                <w:rFonts w:ascii="Times New Roman" w:hAnsi="Times New Roman" w:cs="Times New Roman"/>
              </w:rPr>
              <w:t>Republican</w:t>
            </w:r>
          </w:p>
        </w:tc>
        <w:tc>
          <w:tcPr>
            <w:tcW w:w="2070" w:type="dxa"/>
            <w:shd w:val="clear" w:color="auto" w:fill="B8CCE4" w:themeFill="accent1" w:themeFillTint="66"/>
          </w:tcPr>
          <w:p w:rsidR="00865954" w:rsidRDefault="00865954" w:rsidP="0013468B"/>
        </w:tc>
        <w:tc>
          <w:tcPr>
            <w:tcW w:w="2538" w:type="dxa"/>
            <w:shd w:val="clear" w:color="auto" w:fill="B8CCE4" w:themeFill="accent1" w:themeFillTint="66"/>
          </w:tcPr>
          <w:p w:rsidR="00865954" w:rsidRDefault="00865954" w:rsidP="0013468B"/>
        </w:tc>
        <w:tc>
          <w:tcPr>
            <w:tcW w:w="2970" w:type="dxa"/>
            <w:shd w:val="clear" w:color="auto" w:fill="B8CCE4" w:themeFill="accent1" w:themeFillTint="66"/>
          </w:tcPr>
          <w:p w:rsidR="00865954" w:rsidRDefault="00865954" w:rsidP="0013468B"/>
        </w:tc>
        <w:tc>
          <w:tcPr>
            <w:tcW w:w="3132" w:type="dxa"/>
            <w:shd w:val="clear" w:color="auto" w:fill="B8CCE4" w:themeFill="accent1" w:themeFillTint="66"/>
          </w:tcPr>
          <w:p w:rsidR="00865954" w:rsidRDefault="00865954" w:rsidP="0013468B"/>
        </w:tc>
      </w:tr>
      <w:tr w:rsidR="00865954" w:rsidTr="00EB4E2A">
        <w:trPr>
          <w:trHeight w:val="534"/>
        </w:trPr>
        <w:tc>
          <w:tcPr>
            <w:tcW w:w="1008" w:type="dxa"/>
            <w:vMerge/>
          </w:tcPr>
          <w:p w:rsidR="00865954" w:rsidRDefault="00865954" w:rsidP="0013468B"/>
        </w:tc>
        <w:tc>
          <w:tcPr>
            <w:tcW w:w="1782" w:type="dxa"/>
            <w:vMerge/>
            <w:shd w:val="clear" w:color="auto" w:fill="B8CCE4" w:themeFill="accent1" w:themeFillTint="66"/>
          </w:tcPr>
          <w:p w:rsidR="00865954" w:rsidRPr="00E0266B" w:rsidRDefault="00865954" w:rsidP="001346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shd w:val="clear" w:color="auto" w:fill="B8CCE4" w:themeFill="accent1" w:themeFillTint="66"/>
          </w:tcPr>
          <w:p w:rsidR="00865954" w:rsidRDefault="00865954" w:rsidP="0013468B"/>
        </w:tc>
        <w:tc>
          <w:tcPr>
            <w:tcW w:w="2538" w:type="dxa"/>
            <w:shd w:val="clear" w:color="auto" w:fill="B8CCE4" w:themeFill="accent1" w:themeFillTint="66"/>
          </w:tcPr>
          <w:p w:rsidR="00865954" w:rsidRDefault="00865954" w:rsidP="0013468B"/>
        </w:tc>
        <w:tc>
          <w:tcPr>
            <w:tcW w:w="2970" w:type="dxa"/>
            <w:shd w:val="clear" w:color="auto" w:fill="B8CCE4" w:themeFill="accent1" w:themeFillTint="66"/>
          </w:tcPr>
          <w:p w:rsidR="00865954" w:rsidRDefault="00865954" w:rsidP="0013468B"/>
        </w:tc>
        <w:tc>
          <w:tcPr>
            <w:tcW w:w="3132" w:type="dxa"/>
            <w:shd w:val="clear" w:color="auto" w:fill="B8CCE4" w:themeFill="accent1" w:themeFillTint="66"/>
          </w:tcPr>
          <w:p w:rsidR="00865954" w:rsidRDefault="00865954" w:rsidP="0013468B"/>
        </w:tc>
      </w:tr>
    </w:tbl>
    <w:p w:rsidR="00E0266B" w:rsidRDefault="00E0266B"/>
    <w:sectPr w:rsidR="00E0266B" w:rsidSect="00865954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16791"/>
    <w:multiLevelType w:val="hybridMultilevel"/>
    <w:tmpl w:val="28EC4E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0266B"/>
    <w:rsid w:val="000A7AA4"/>
    <w:rsid w:val="001E064C"/>
    <w:rsid w:val="00350607"/>
    <w:rsid w:val="00391DA5"/>
    <w:rsid w:val="004579E2"/>
    <w:rsid w:val="00472183"/>
    <w:rsid w:val="00777F80"/>
    <w:rsid w:val="008014EC"/>
    <w:rsid w:val="00806AFC"/>
    <w:rsid w:val="00865954"/>
    <w:rsid w:val="00880B60"/>
    <w:rsid w:val="009867F1"/>
    <w:rsid w:val="00A17FAD"/>
    <w:rsid w:val="00A87F61"/>
    <w:rsid w:val="00B16F8E"/>
    <w:rsid w:val="00B72888"/>
    <w:rsid w:val="00D83D63"/>
    <w:rsid w:val="00DB5B87"/>
    <w:rsid w:val="00E0266B"/>
    <w:rsid w:val="00EB4E2A"/>
    <w:rsid w:val="00EC482D"/>
    <w:rsid w:val="00F12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1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266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0266B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E02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659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ivingroomcandidate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152</Words>
  <Characters>873</Characters>
  <Application>Microsoft Office Word</Application>
  <DocSecurity>0</DocSecurity>
  <Lines>7</Lines>
  <Paragraphs>2</Paragraphs>
  <ScaleCrop>false</ScaleCrop>
  <Company>Nyack Central School District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LHRIC</dc:creator>
  <cp:keywords/>
  <dc:description/>
  <cp:lastModifiedBy>LHRIC</cp:lastModifiedBy>
  <cp:revision>13</cp:revision>
  <cp:lastPrinted>2013-11-19T16:45:00Z</cp:lastPrinted>
  <dcterms:created xsi:type="dcterms:W3CDTF">2013-11-19T16:30:00Z</dcterms:created>
  <dcterms:modified xsi:type="dcterms:W3CDTF">2013-11-19T17:16:00Z</dcterms:modified>
</cp:coreProperties>
</file>